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F5889" w14:textId="0F2B1FBC" w:rsidR="00BD1258" w:rsidRPr="00AE59C3" w:rsidRDefault="00BD1258" w:rsidP="00AE59C3">
      <w:pPr>
        <w:pStyle w:val="Titolo1"/>
        <w:rPr>
          <w:sz w:val="44"/>
          <w:szCs w:val="44"/>
        </w:rPr>
      </w:pPr>
      <w:r w:rsidRPr="00AE59C3">
        <w:rPr>
          <w:sz w:val="44"/>
          <w:szCs w:val="44"/>
        </w:rPr>
        <w:t>Le città invisibili, Italo Calvino</w:t>
      </w:r>
    </w:p>
    <w:p w14:paraId="5A126BB9" w14:textId="05FB8561" w:rsidR="00BD1258" w:rsidRPr="00772D83" w:rsidRDefault="00BD1258" w:rsidP="00BD125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kern w:val="0"/>
          <w:sz w:val="32"/>
          <w:szCs w:val="32"/>
          <w:lang w:eastAsia="it-IT"/>
          <w14:ligatures w14:val="none"/>
        </w:rPr>
      </w:pPr>
      <w:r w:rsidRPr="00772D83">
        <w:rPr>
          <w:rFonts w:ascii="Garamond" w:hAnsi="Garamond" w:cs="Arial"/>
          <w:b/>
          <w:bCs/>
          <w:i/>
          <w:iCs/>
          <w:color w:val="202122"/>
          <w:sz w:val="32"/>
          <w:szCs w:val="32"/>
          <w:shd w:val="clear" w:color="auto" w:fill="FFFFFF"/>
        </w:rPr>
        <w:t>Le città invisibili</w:t>
      </w:r>
      <w:r w:rsidRPr="00772D83">
        <w:rPr>
          <w:rFonts w:ascii="Garamond" w:hAnsi="Garamond" w:cs="Arial"/>
          <w:color w:val="202122"/>
          <w:sz w:val="32"/>
          <w:szCs w:val="32"/>
          <w:shd w:val="clear" w:color="auto" w:fill="FFFFFF"/>
        </w:rPr>
        <w:t> è una raccolta di racconti</w:t>
      </w:r>
      <w:r w:rsidRPr="00772D83">
        <w:rPr>
          <w:rFonts w:ascii="Garamond" w:hAnsi="Garamond" w:cs="Arial"/>
          <w:color w:val="202122"/>
          <w:sz w:val="32"/>
          <w:szCs w:val="32"/>
          <w:shd w:val="clear" w:color="auto" w:fill="FFFFFF"/>
          <w:vertAlign w:val="superscript"/>
        </w:rPr>
        <w:t xml:space="preserve"> </w:t>
      </w:r>
      <w:r w:rsidRPr="00772D83">
        <w:rPr>
          <w:rFonts w:ascii="Garamond" w:hAnsi="Garamond" w:cs="Arial"/>
          <w:color w:val="202122"/>
          <w:sz w:val="32"/>
          <w:szCs w:val="32"/>
          <w:shd w:val="clear" w:color="auto" w:fill="FFFFFF"/>
        </w:rPr>
        <w:t>di </w:t>
      </w:r>
      <w:r w:rsidR="00772D83" w:rsidRPr="00772D83">
        <w:rPr>
          <w:rFonts w:ascii="Garamond" w:hAnsi="Garamond" w:cs="Arial"/>
          <w:color w:val="202122"/>
          <w:sz w:val="32"/>
          <w:szCs w:val="32"/>
          <w:shd w:val="clear" w:color="auto" w:fill="FFFFFF"/>
        </w:rPr>
        <w:t>ITALO CALVINO, pubblicata nel 1972</w:t>
      </w:r>
      <w:r w:rsidR="00772D83" w:rsidRPr="00772D83">
        <w:rPr>
          <w:rFonts w:ascii="Garamond" w:hAnsi="Garamond" w:cs="Arial"/>
          <w:color w:val="202122"/>
          <w:sz w:val="32"/>
          <w:szCs w:val="32"/>
          <w:shd w:val="clear" w:color="auto" w:fill="FFFFFF"/>
        </w:rPr>
        <w:t>.</w:t>
      </w:r>
    </w:p>
    <w:p w14:paraId="5AF07117" w14:textId="77777777" w:rsidR="00772D83" w:rsidRDefault="00BD1258" w:rsidP="00BD125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kern w:val="0"/>
          <w:sz w:val="32"/>
          <w:szCs w:val="32"/>
          <w:lang w:eastAsia="it-IT"/>
          <w14:ligatures w14:val="none"/>
        </w:rPr>
      </w:pPr>
      <w:r w:rsidRPr="00772D83">
        <w:rPr>
          <w:rFonts w:ascii="Garamond" w:eastAsia="Times New Roman" w:hAnsi="Garamond" w:cs="Times New Roman"/>
          <w:kern w:val="0"/>
          <w:sz w:val="32"/>
          <w:szCs w:val="32"/>
          <w:lang w:eastAsia="it-IT"/>
          <w14:ligatures w14:val="none"/>
        </w:rPr>
        <w:t xml:space="preserve">Il testo </w:t>
      </w:r>
      <w:r w:rsidRPr="00BD1258">
        <w:rPr>
          <w:rFonts w:ascii="Garamond" w:eastAsia="Times New Roman" w:hAnsi="Garamond" w:cs="Times New Roman"/>
          <w:kern w:val="0"/>
          <w:sz w:val="32"/>
          <w:szCs w:val="32"/>
          <w:lang w:eastAsia="it-IT"/>
          <w14:ligatures w14:val="none"/>
        </w:rPr>
        <w:t xml:space="preserve">è strutturato come una serie di </w:t>
      </w:r>
      <w:r w:rsidRPr="00BD1258">
        <w:rPr>
          <w:rFonts w:ascii="Garamond" w:eastAsia="Times New Roman" w:hAnsi="Garamond" w:cs="Times New Roman"/>
          <w:b/>
          <w:bCs/>
          <w:kern w:val="0"/>
          <w:sz w:val="32"/>
          <w:szCs w:val="32"/>
          <w:lang w:eastAsia="it-IT"/>
          <w14:ligatures w14:val="none"/>
        </w:rPr>
        <w:t>relazioni di viaggio</w:t>
      </w:r>
      <w:r w:rsidRPr="00BD1258">
        <w:rPr>
          <w:rFonts w:ascii="Garamond" w:eastAsia="Times New Roman" w:hAnsi="Garamond" w:cs="Times New Roman"/>
          <w:kern w:val="0"/>
          <w:sz w:val="32"/>
          <w:szCs w:val="32"/>
          <w:lang w:eastAsia="it-IT"/>
          <w14:ligatures w14:val="none"/>
        </w:rPr>
        <w:t xml:space="preserve"> che Marco Polo presenta all'imperatore mongolo Kublai Khan. </w:t>
      </w:r>
    </w:p>
    <w:p w14:paraId="391F51A0" w14:textId="70B49621" w:rsidR="00BD1258" w:rsidRPr="00772D83" w:rsidRDefault="00BD1258" w:rsidP="00BD125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kern w:val="0"/>
          <w:sz w:val="32"/>
          <w:szCs w:val="32"/>
          <w:lang w:eastAsia="it-IT"/>
          <w14:ligatures w14:val="none"/>
        </w:rPr>
      </w:pPr>
      <w:r w:rsidRPr="00BD1258">
        <w:rPr>
          <w:rFonts w:ascii="Garamond" w:eastAsia="Times New Roman" w:hAnsi="Garamond" w:cs="Times New Roman"/>
          <w:kern w:val="0"/>
          <w:sz w:val="32"/>
          <w:szCs w:val="32"/>
          <w:lang w:eastAsia="it-IT"/>
          <w14:ligatures w14:val="none"/>
        </w:rPr>
        <w:t>Ogni città descritta è un microcosmo, un frammento di universo che riflette aspetti della condizione umana, della società e del mondo.</w:t>
      </w:r>
    </w:p>
    <w:p w14:paraId="253A0656" w14:textId="77777777" w:rsidR="00772D83" w:rsidRPr="00772D83" w:rsidRDefault="00BD1258" w:rsidP="00BD1258">
      <w:pPr>
        <w:spacing w:before="100" w:beforeAutospacing="1" w:after="100" w:afterAutospacing="1" w:line="240" w:lineRule="auto"/>
        <w:jc w:val="both"/>
        <w:rPr>
          <w:rFonts w:ascii="Garamond" w:hAnsi="Garamond" w:cs="Arial"/>
          <w:b/>
          <w:bCs/>
          <w:color w:val="202122"/>
          <w:sz w:val="32"/>
          <w:szCs w:val="32"/>
          <w:u w:val="single"/>
          <w:shd w:val="clear" w:color="auto" w:fill="FFFFFF"/>
        </w:rPr>
      </w:pPr>
      <w:r w:rsidRPr="00772D83">
        <w:rPr>
          <w:rFonts w:ascii="Garamond" w:hAnsi="Garamond" w:cs="Arial"/>
          <w:color w:val="202122"/>
          <w:sz w:val="32"/>
          <w:szCs w:val="32"/>
          <w:shd w:val="clear" w:color="auto" w:fill="FFFFFF"/>
        </w:rPr>
        <w:t xml:space="preserve">Le cinquantacinque città, ciascuna delle quali ha un </w:t>
      </w:r>
      <w:r w:rsidRPr="00772D83">
        <w:rPr>
          <w:rFonts w:ascii="Garamond" w:hAnsi="Garamond" w:cs="Arial"/>
          <w:b/>
          <w:bCs/>
          <w:color w:val="202122"/>
          <w:sz w:val="32"/>
          <w:szCs w:val="32"/>
          <w:shd w:val="clear" w:color="auto" w:fill="FFFFFF"/>
        </w:rPr>
        <w:t>nome di donna</w:t>
      </w:r>
      <w:r w:rsidRPr="00772D83">
        <w:rPr>
          <w:rFonts w:ascii="Garamond" w:hAnsi="Garamond" w:cs="Arial"/>
          <w:color w:val="202122"/>
          <w:sz w:val="32"/>
          <w:szCs w:val="32"/>
          <w:shd w:val="clear" w:color="auto" w:fill="FFFFFF"/>
        </w:rPr>
        <w:t xml:space="preserve"> di derivazione classicheggiante, sono poi raggruppate nelle seguenti </w:t>
      </w:r>
      <w:r w:rsidRPr="00772D83">
        <w:rPr>
          <w:rFonts w:ascii="Garamond" w:hAnsi="Garamond" w:cs="Arial"/>
          <w:b/>
          <w:bCs/>
          <w:color w:val="202122"/>
          <w:sz w:val="32"/>
          <w:szCs w:val="32"/>
          <w:u w:val="single"/>
          <w:shd w:val="clear" w:color="auto" w:fill="FFFFFF"/>
        </w:rPr>
        <w:t xml:space="preserve">undici sezioni: </w:t>
      </w:r>
    </w:p>
    <w:p w14:paraId="1DEC0839" w14:textId="4EC2E0E1" w:rsidR="00BD1258" w:rsidRPr="00772D83" w:rsidRDefault="00BD1258" w:rsidP="00BD1258">
      <w:pPr>
        <w:spacing w:before="100" w:beforeAutospacing="1" w:after="100" w:afterAutospacing="1" w:line="240" w:lineRule="auto"/>
        <w:jc w:val="both"/>
        <w:rPr>
          <w:rFonts w:ascii="Garamond" w:hAnsi="Garamond" w:cs="Arial"/>
          <w:color w:val="202122"/>
          <w:sz w:val="32"/>
          <w:szCs w:val="32"/>
          <w:shd w:val="clear" w:color="auto" w:fill="FFFFFF"/>
        </w:rPr>
      </w:pPr>
      <w:r w:rsidRPr="00772D83">
        <w:rPr>
          <w:rFonts w:ascii="Garamond" w:hAnsi="Garamond" w:cs="Arial"/>
          <w:color w:val="202122"/>
          <w:sz w:val="32"/>
          <w:szCs w:val="32"/>
          <w:shd w:val="clear" w:color="auto" w:fill="FFFFFF"/>
        </w:rPr>
        <w:t>«Le città e la memoria»; «Le città e il desiderio»; «Le città e i segni»; «Le città sottili»; «Le città e gli scambi»; «Le città e gli occhi»; «Le città e il nome»; «Le città e i morti»; «Le città e il cielo»; «Le città continue»; «Le città nascoste». </w:t>
      </w:r>
    </w:p>
    <w:p w14:paraId="704A2AFB" w14:textId="77777777" w:rsidR="00BD1258" w:rsidRDefault="00BD1258" w:rsidP="00BD125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5389"/>
      </w:tblGrid>
      <w:tr w:rsidR="00772D83" w14:paraId="554BA053" w14:textId="4402224E" w:rsidTr="00772D8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111" w:type="dxa"/>
          </w:tcPr>
          <w:p w14:paraId="6AA84AD4" w14:textId="4152F5FA" w:rsidR="00772D83" w:rsidRPr="00F14960" w:rsidRDefault="00772D83" w:rsidP="00F14960">
            <w:pPr>
              <w:spacing w:before="100" w:beforeAutospacing="1" w:after="100" w:afterAutospacing="1"/>
              <w:jc w:val="center"/>
              <w:rPr>
                <w:rFonts w:ascii="Garamond" w:hAnsi="Garamond" w:cs="Arial"/>
                <w:b/>
                <w:bCs/>
                <w:color w:val="202122"/>
                <w:sz w:val="40"/>
                <w:szCs w:val="40"/>
                <w:shd w:val="clear" w:color="auto" w:fill="FFFFFF"/>
              </w:rPr>
            </w:pPr>
            <w:r w:rsidRPr="00F14960">
              <w:rPr>
                <w:rFonts w:ascii="Garamond" w:hAnsi="Garamond" w:cs="Arial"/>
                <w:b/>
                <w:bCs/>
                <w:color w:val="202122"/>
                <w:sz w:val="40"/>
                <w:szCs w:val="40"/>
                <w:shd w:val="clear" w:color="auto" w:fill="FFFFFF"/>
              </w:rPr>
              <w:t>Sezione</w:t>
            </w:r>
          </w:p>
        </w:tc>
        <w:tc>
          <w:tcPr>
            <w:tcW w:w="5389" w:type="dxa"/>
          </w:tcPr>
          <w:p w14:paraId="20EAEEAB" w14:textId="6263C3CB" w:rsidR="00772D83" w:rsidRPr="00F14960" w:rsidRDefault="00F14960" w:rsidP="00F14960">
            <w:pPr>
              <w:spacing w:before="100" w:beforeAutospacing="1" w:after="100" w:afterAutospacing="1"/>
              <w:jc w:val="center"/>
              <w:rPr>
                <w:rFonts w:ascii="Garamond" w:hAnsi="Garamond" w:cs="Arial"/>
                <w:b/>
                <w:bCs/>
                <w:color w:val="202122"/>
                <w:sz w:val="32"/>
                <w:szCs w:val="32"/>
                <w:shd w:val="clear" w:color="auto" w:fill="FFFFFF"/>
              </w:rPr>
            </w:pPr>
            <w:r w:rsidRPr="00F14960">
              <w:rPr>
                <w:rFonts w:ascii="Garamond" w:hAnsi="Garamond" w:cs="Arial"/>
                <w:b/>
                <w:bCs/>
                <w:color w:val="202122"/>
                <w:sz w:val="32"/>
                <w:szCs w:val="32"/>
                <w:shd w:val="clear" w:color="auto" w:fill="FFFFFF"/>
              </w:rPr>
              <w:t>Un possibile significato (tra i tanti)</w:t>
            </w:r>
          </w:p>
        </w:tc>
      </w:tr>
      <w:tr w:rsidR="00BD1258" w:rsidRPr="00F14960" w14:paraId="1E5035F3" w14:textId="77777777" w:rsidTr="00772D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4" w:type="dxa"/>
          </w:tcPr>
          <w:p w14:paraId="2EFD8B37" w14:textId="5673B35B" w:rsidR="00BD1258" w:rsidRPr="00F14960" w:rsidRDefault="00BD1258" w:rsidP="00772D83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</w:pPr>
            <w:r w:rsidRPr="00F14960"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  <w:t>Città e gli occhi</w:t>
            </w:r>
          </w:p>
        </w:tc>
        <w:tc>
          <w:tcPr>
            <w:tcW w:w="5386" w:type="dxa"/>
          </w:tcPr>
          <w:p w14:paraId="4FD27D32" w14:textId="6089E55E" w:rsidR="00BD1258" w:rsidRPr="00F14960" w:rsidRDefault="00AE59C3" w:rsidP="00772D83">
            <w:pPr>
              <w:spacing w:before="100" w:beforeAutospacing="1" w:after="100" w:afterAutospacing="1"/>
              <w:jc w:val="both"/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</w:pPr>
            <w:r w:rsidRPr="00F14960"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  <w:t>Ogni città si può costruire attraverso</w:t>
            </w:r>
            <w:r w:rsidR="00F14960" w:rsidRPr="00F14960"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  <w:t xml:space="preserve"> lo sguardo del viaggiatore</w:t>
            </w:r>
          </w:p>
        </w:tc>
      </w:tr>
      <w:tr w:rsidR="00BD1258" w:rsidRPr="00F14960" w14:paraId="4B4394DE" w14:textId="77777777" w:rsidTr="00772D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4" w:type="dxa"/>
          </w:tcPr>
          <w:p w14:paraId="06326B6B" w14:textId="5897615E" w:rsidR="00BD1258" w:rsidRPr="00F14960" w:rsidRDefault="00BD1258" w:rsidP="00772D83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</w:pPr>
            <w:r w:rsidRPr="00F14960"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  <w:t>Città e gli scambi</w:t>
            </w:r>
          </w:p>
        </w:tc>
        <w:tc>
          <w:tcPr>
            <w:tcW w:w="5386" w:type="dxa"/>
          </w:tcPr>
          <w:p w14:paraId="574FADEE" w14:textId="186AC8BF" w:rsidR="00BD1258" w:rsidRPr="00F14960" w:rsidRDefault="00AE59C3" w:rsidP="00772D83">
            <w:pPr>
              <w:spacing w:before="100" w:beforeAutospacing="1" w:after="100" w:afterAutospacing="1"/>
              <w:jc w:val="both"/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</w:pPr>
            <w:r w:rsidRPr="00F14960"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  <w:t xml:space="preserve">Ogni città </w:t>
            </w:r>
            <w:r w:rsidR="00F14960" w:rsidRPr="00F14960"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  <w:t>è un</w:t>
            </w:r>
            <w:r w:rsidRPr="00F14960"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  <w:t xml:space="preserve"> luogo di scambi di informazioni, scambi di vissuti e di emozioni</w:t>
            </w:r>
          </w:p>
        </w:tc>
      </w:tr>
      <w:tr w:rsidR="00BD1258" w:rsidRPr="00F14960" w14:paraId="192D1E71" w14:textId="77777777" w:rsidTr="00772D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4" w:type="dxa"/>
          </w:tcPr>
          <w:p w14:paraId="4FBA65E7" w14:textId="4C29EB10" w:rsidR="00BD1258" w:rsidRPr="00F14960" w:rsidRDefault="00BD1258" w:rsidP="00772D83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</w:pPr>
            <w:r w:rsidRPr="00F14960"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  <w:t>Città e la memoria</w:t>
            </w:r>
          </w:p>
        </w:tc>
        <w:tc>
          <w:tcPr>
            <w:tcW w:w="5386" w:type="dxa"/>
          </w:tcPr>
          <w:p w14:paraId="3CE430B3" w14:textId="0A3D6277" w:rsidR="00BD1258" w:rsidRPr="00F14960" w:rsidRDefault="00BD1258" w:rsidP="00772D83">
            <w:pPr>
              <w:spacing w:before="100" w:beforeAutospacing="1" w:after="100" w:afterAutospacing="1"/>
              <w:jc w:val="both"/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</w:pPr>
            <w:r w:rsidRPr="00F14960"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  <w:t>Città come grande biblioteca, dove ogni frammento della città racchiude un ricordo</w:t>
            </w:r>
          </w:p>
        </w:tc>
      </w:tr>
      <w:tr w:rsidR="00BD1258" w:rsidRPr="00F14960" w14:paraId="50BF051E" w14:textId="77777777" w:rsidTr="00772D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4" w:type="dxa"/>
          </w:tcPr>
          <w:p w14:paraId="507684ED" w14:textId="175C43D3" w:rsidR="00BD1258" w:rsidRPr="00F14960" w:rsidRDefault="00BD1258" w:rsidP="00772D83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</w:pPr>
            <w:r w:rsidRPr="00F14960"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  <w:t>Città e il desiderio</w:t>
            </w:r>
          </w:p>
        </w:tc>
        <w:tc>
          <w:tcPr>
            <w:tcW w:w="5386" w:type="dxa"/>
          </w:tcPr>
          <w:p w14:paraId="6DD64918" w14:textId="125A57B6" w:rsidR="00BD1258" w:rsidRPr="00F14960" w:rsidRDefault="00BD1258" w:rsidP="00772D83">
            <w:pPr>
              <w:spacing w:before="100" w:beforeAutospacing="1" w:after="100" w:afterAutospacing="1"/>
              <w:jc w:val="both"/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</w:pPr>
            <w:r w:rsidRPr="00F14960"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  <w:t>Ogni città è la materializzazione di un desiderio umano, un sogno che diventa realtà</w:t>
            </w:r>
          </w:p>
        </w:tc>
      </w:tr>
      <w:tr w:rsidR="00BD1258" w:rsidRPr="00F14960" w14:paraId="1E737676" w14:textId="77777777" w:rsidTr="00772D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4" w:type="dxa"/>
          </w:tcPr>
          <w:p w14:paraId="2F217E18" w14:textId="310C13A3" w:rsidR="00BD1258" w:rsidRPr="00F14960" w:rsidRDefault="00AE59C3" w:rsidP="00772D83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</w:pPr>
            <w:r w:rsidRPr="00F14960"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  <w:t>Città e il cielo</w:t>
            </w:r>
          </w:p>
        </w:tc>
        <w:tc>
          <w:tcPr>
            <w:tcW w:w="5386" w:type="dxa"/>
          </w:tcPr>
          <w:p w14:paraId="32EF393C" w14:textId="5D961979" w:rsidR="00BD1258" w:rsidRPr="00F14960" w:rsidRDefault="00F14960" w:rsidP="00772D83">
            <w:pPr>
              <w:spacing w:before="100" w:beforeAutospacing="1" w:after="100" w:afterAutospacing="1"/>
              <w:jc w:val="both"/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</w:pPr>
            <w:r w:rsidRPr="00F14960">
              <w:rPr>
                <w:rFonts w:ascii="Garamond" w:hAnsi="Garamond"/>
                <w:sz w:val="32"/>
                <w:szCs w:val="32"/>
              </w:rPr>
              <w:t>Il rapporto tra l'uomo e l'ambiente naturale è un tema centrale. Le città sono spesso viste come costruzioni artificiali che cercano di dominare la natura, ma allo stesso tempo ne sono profondamente influenzate.</w:t>
            </w:r>
          </w:p>
        </w:tc>
      </w:tr>
      <w:tr w:rsidR="00BD1258" w:rsidRPr="00F14960" w14:paraId="2D297FAD" w14:textId="77777777" w:rsidTr="00772D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4" w:type="dxa"/>
          </w:tcPr>
          <w:p w14:paraId="726A96C3" w14:textId="0FBD0683" w:rsidR="00BD1258" w:rsidRPr="00F14960" w:rsidRDefault="00AE59C3" w:rsidP="00772D83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</w:pPr>
            <w:r w:rsidRPr="00F14960"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  <w:lastRenderedPageBreak/>
              <w:t>Città continue</w:t>
            </w:r>
          </w:p>
        </w:tc>
        <w:tc>
          <w:tcPr>
            <w:tcW w:w="5386" w:type="dxa"/>
          </w:tcPr>
          <w:p w14:paraId="7E26AF8C" w14:textId="4F922BCE" w:rsidR="00BD1258" w:rsidRPr="00F14960" w:rsidRDefault="00F14960" w:rsidP="00772D83">
            <w:pPr>
              <w:spacing w:before="100" w:beforeAutospacing="1" w:after="100" w:afterAutospacing="1"/>
              <w:jc w:val="both"/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</w:pPr>
            <w:r w:rsidRPr="00F14960">
              <w:rPr>
                <w:rFonts w:ascii="Garamond" w:hAnsi="Garamond"/>
                <w:sz w:val="32"/>
                <w:szCs w:val="32"/>
              </w:rPr>
              <w:t>Le città continue possono essere viste come una metafora della vita stessa, con i suoi alti e bassi, le sue ripetizioni e le sue infinite possibilità.</w:t>
            </w:r>
          </w:p>
        </w:tc>
      </w:tr>
      <w:tr w:rsidR="00AE59C3" w:rsidRPr="00F14960" w14:paraId="24DE4AA9" w14:textId="77777777" w:rsidTr="00772D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4" w:type="dxa"/>
          </w:tcPr>
          <w:p w14:paraId="1DB3D984" w14:textId="77777777" w:rsidR="00AE59C3" w:rsidRPr="00F14960" w:rsidRDefault="00AE59C3" w:rsidP="00772D83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</w:pPr>
            <w:r w:rsidRPr="00F14960"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  <w:t>Città sottili</w:t>
            </w:r>
          </w:p>
          <w:p w14:paraId="24250832" w14:textId="01E0244E" w:rsidR="00AE59C3" w:rsidRPr="00F14960" w:rsidRDefault="00AE59C3" w:rsidP="00772D83">
            <w:pPr>
              <w:spacing w:before="100" w:beforeAutospacing="1" w:after="100" w:afterAutospacing="1"/>
              <w:jc w:val="both"/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386" w:type="dxa"/>
          </w:tcPr>
          <w:p w14:paraId="3BB83537" w14:textId="024DB22C" w:rsidR="00AE59C3" w:rsidRPr="00F14960" w:rsidRDefault="00F14960" w:rsidP="00F14960">
            <w:pPr>
              <w:jc w:val="both"/>
              <w:rPr>
                <w:rFonts w:ascii="Garamond" w:hAnsi="Garamond"/>
                <w:sz w:val="32"/>
                <w:szCs w:val="32"/>
              </w:rPr>
            </w:pPr>
            <w:r w:rsidRPr="00F14960">
              <w:rPr>
                <w:rFonts w:ascii="Garamond" w:hAnsi="Garamond"/>
                <w:sz w:val="32"/>
                <w:szCs w:val="32"/>
              </w:rPr>
              <w:t xml:space="preserve">Le città sottili possono essere interpretate come una metafora della società moderna, con i suoi grattacieli e la sua costante ricerca della verticalità. </w:t>
            </w:r>
          </w:p>
        </w:tc>
      </w:tr>
      <w:tr w:rsidR="00AE59C3" w:rsidRPr="00F14960" w14:paraId="770795CB" w14:textId="77777777" w:rsidTr="00772D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4" w:type="dxa"/>
          </w:tcPr>
          <w:p w14:paraId="19FB3258" w14:textId="0A167250" w:rsidR="00AE59C3" w:rsidRPr="00F14960" w:rsidRDefault="00772D83" w:rsidP="00772D83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</w:pPr>
            <w:r w:rsidRPr="00F14960"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  <w:t>Città e i morti</w:t>
            </w:r>
          </w:p>
        </w:tc>
        <w:tc>
          <w:tcPr>
            <w:tcW w:w="5386" w:type="dxa"/>
          </w:tcPr>
          <w:p w14:paraId="54C725F2" w14:textId="42A82D63" w:rsidR="00AE59C3" w:rsidRPr="00F14960" w:rsidRDefault="00F14960" w:rsidP="00772D83">
            <w:pPr>
              <w:spacing w:before="100" w:beforeAutospacing="1" w:after="100" w:afterAutospacing="1"/>
              <w:jc w:val="both"/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</w:pPr>
            <w:r>
              <w:rPr>
                <w:rFonts w:ascii="Garamond" w:hAnsi="Garamond"/>
                <w:sz w:val="32"/>
                <w:szCs w:val="32"/>
              </w:rPr>
              <w:t xml:space="preserve">Tema di una </w:t>
            </w:r>
            <w:r w:rsidR="00772D83" w:rsidRPr="00F14960">
              <w:rPr>
                <w:rFonts w:ascii="Garamond" w:hAnsi="Garamond"/>
                <w:sz w:val="32"/>
                <w:szCs w:val="32"/>
              </w:rPr>
              <w:t>riflessione sulla ciclicità della vita e sulla persistenza della memoria</w:t>
            </w:r>
          </w:p>
        </w:tc>
      </w:tr>
      <w:tr w:rsidR="00772D83" w:rsidRPr="00F14960" w14:paraId="47D452BE" w14:textId="77777777" w:rsidTr="00772D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4" w:type="dxa"/>
          </w:tcPr>
          <w:p w14:paraId="0E838B0B" w14:textId="5D0CC489" w:rsidR="00772D83" w:rsidRPr="00F14960" w:rsidRDefault="00772D83" w:rsidP="00772D83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</w:pPr>
            <w:r w:rsidRPr="00F14960"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  <w:t>Città e il nome</w:t>
            </w:r>
          </w:p>
        </w:tc>
        <w:tc>
          <w:tcPr>
            <w:tcW w:w="5386" w:type="dxa"/>
          </w:tcPr>
          <w:p w14:paraId="6779D459" w14:textId="22C691CB" w:rsidR="00772D83" w:rsidRPr="00F14960" w:rsidRDefault="00772D83" w:rsidP="00772D83">
            <w:pPr>
              <w:spacing w:before="100" w:beforeAutospacing="1" w:after="100" w:afterAutospacing="1"/>
              <w:jc w:val="both"/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</w:pPr>
            <w:r w:rsidRPr="00F14960">
              <w:rPr>
                <w:rFonts w:ascii="Garamond" w:hAnsi="Garamond"/>
                <w:sz w:val="32"/>
                <w:szCs w:val="32"/>
              </w:rPr>
              <w:t xml:space="preserve">I nomi </w:t>
            </w:r>
            <w:r w:rsidRPr="00F14960">
              <w:rPr>
                <w:rFonts w:ascii="Garamond" w:hAnsi="Garamond"/>
                <w:sz w:val="32"/>
                <w:szCs w:val="32"/>
              </w:rPr>
              <w:t xml:space="preserve">delle città </w:t>
            </w:r>
            <w:r w:rsidRPr="00F14960">
              <w:rPr>
                <w:rFonts w:ascii="Garamond" w:hAnsi="Garamond"/>
                <w:sz w:val="32"/>
                <w:szCs w:val="32"/>
              </w:rPr>
              <w:t>ci offrono una prima chiave di accesso al significato più profondo di una città.</w:t>
            </w:r>
          </w:p>
        </w:tc>
      </w:tr>
      <w:tr w:rsidR="00772D83" w:rsidRPr="00F14960" w14:paraId="0569BCEC" w14:textId="77777777" w:rsidTr="00772D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4" w:type="dxa"/>
          </w:tcPr>
          <w:p w14:paraId="255D5EEC" w14:textId="42F86F26" w:rsidR="00772D83" w:rsidRPr="00F14960" w:rsidRDefault="00772D83" w:rsidP="00772D83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</w:pPr>
            <w:r w:rsidRPr="00F14960"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  <w:t xml:space="preserve"> Città nascoste</w:t>
            </w:r>
          </w:p>
        </w:tc>
        <w:tc>
          <w:tcPr>
            <w:tcW w:w="5386" w:type="dxa"/>
          </w:tcPr>
          <w:p w14:paraId="22955737" w14:textId="77777777" w:rsidR="00F14960" w:rsidRDefault="00772D83" w:rsidP="00772D83">
            <w:pPr>
              <w:spacing w:before="100" w:beforeAutospacing="1" w:after="100" w:afterAutospacing="1"/>
              <w:jc w:val="both"/>
              <w:rPr>
                <w:rFonts w:ascii="Garamond" w:hAnsi="Garamond"/>
                <w:sz w:val="32"/>
                <w:szCs w:val="32"/>
              </w:rPr>
            </w:pPr>
            <w:r w:rsidRPr="00F14960">
              <w:rPr>
                <w:rFonts w:ascii="Garamond" w:hAnsi="Garamond"/>
                <w:sz w:val="32"/>
                <w:szCs w:val="32"/>
              </w:rPr>
              <w:t>Molte città antiche sono state sepolte da eruzioni vulcaniche, terremoti o semplicemente dal tempo. Pompei, Ercolano e molte altre città sono state riscoperte solo in tempi recenti.</w:t>
            </w:r>
            <w:r w:rsidRPr="00F14960">
              <w:rPr>
                <w:rFonts w:ascii="Garamond" w:hAnsi="Garamond"/>
                <w:sz w:val="32"/>
                <w:szCs w:val="32"/>
              </w:rPr>
              <w:t xml:space="preserve"> </w:t>
            </w:r>
          </w:p>
          <w:p w14:paraId="0A0F3B7C" w14:textId="48E2098E" w:rsidR="00772D83" w:rsidRPr="00F14960" w:rsidRDefault="00772D83" w:rsidP="00772D83">
            <w:pPr>
              <w:spacing w:before="100" w:beforeAutospacing="1" w:after="100" w:afterAutospacing="1"/>
              <w:jc w:val="both"/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</w:pPr>
            <w:r w:rsidRPr="00F14960">
              <w:rPr>
                <w:rFonts w:ascii="Garamond" w:hAnsi="Garamond"/>
                <w:sz w:val="32"/>
                <w:szCs w:val="32"/>
              </w:rPr>
              <w:t>Alcune città sono state costruite in luoghi nascosti per motivi strategici, religiosi o economici.</w:t>
            </w:r>
          </w:p>
        </w:tc>
      </w:tr>
      <w:tr w:rsidR="00772D83" w:rsidRPr="00F14960" w14:paraId="5F9A668E" w14:textId="77777777" w:rsidTr="00772D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4" w:type="dxa"/>
          </w:tcPr>
          <w:p w14:paraId="7078B59E" w14:textId="52189EDA" w:rsidR="00772D83" w:rsidRPr="00F14960" w:rsidRDefault="00772D83" w:rsidP="00772D83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</w:pPr>
            <w:r w:rsidRPr="00F14960"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  <w:t>Città e i segni</w:t>
            </w:r>
          </w:p>
        </w:tc>
        <w:tc>
          <w:tcPr>
            <w:tcW w:w="5386" w:type="dxa"/>
          </w:tcPr>
          <w:p w14:paraId="61DC684E" w14:textId="612E1114" w:rsidR="00772D83" w:rsidRPr="00F14960" w:rsidRDefault="00772D83" w:rsidP="00772D83">
            <w:pPr>
              <w:spacing w:before="100" w:beforeAutospacing="1" w:after="100" w:afterAutospacing="1"/>
              <w:jc w:val="both"/>
              <w:rPr>
                <w:rFonts w:ascii="Garamond" w:hAnsi="Garamond" w:cs="Arial"/>
                <w:color w:val="202122"/>
                <w:sz w:val="32"/>
                <w:szCs w:val="32"/>
                <w:shd w:val="clear" w:color="auto" w:fill="FFFFFF"/>
              </w:rPr>
            </w:pPr>
            <w:r w:rsidRPr="00F14960">
              <w:rPr>
                <w:rFonts w:ascii="Garamond" w:hAnsi="Garamond"/>
                <w:sz w:val="32"/>
                <w:szCs w:val="32"/>
              </w:rPr>
              <w:t>Calvino presenta le città come testi complessi, da decifrare attraverso l'interpretazione dei segni</w:t>
            </w:r>
            <w:r w:rsidRPr="00F14960">
              <w:rPr>
                <w:rFonts w:ascii="Garamond" w:hAnsi="Garamond"/>
                <w:sz w:val="32"/>
                <w:szCs w:val="32"/>
              </w:rPr>
              <w:t>/simboli in essa contenuti.</w:t>
            </w:r>
          </w:p>
        </w:tc>
      </w:tr>
    </w:tbl>
    <w:p w14:paraId="3D4F55A6" w14:textId="77777777" w:rsidR="00BD1258" w:rsidRPr="00F14960" w:rsidRDefault="00BD1258" w:rsidP="00BD1258">
      <w:pPr>
        <w:spacing w:before="100" w:beforeAutospacing="1" w:after="100" w:afterAutospacing="1" w:line="240" w:lineRule="auto"/>
        <w:jc w:val="both"/>
        <w:rPr>
          <w:rFonts w:ascii="Garamond" w:hAnsi="Garamond" w:cs="Arial"/>
          <w:color w:val="202122"/>
          <w:sz w:val="32"/>
          <w:szCs w:val="32"/>
          <w:shd w:val="clear" w:color="auto" w:fill="FFFFFF"/>
        </w:rPr>
      </w:pPr>
    </w:p>
    <w:p w14:paraId="71239D5B" w14:textId="77777777" w:rsidR="00BD1258" w:rsidRPr="00F14960" w:rsidRDefault="00BD1258" w:rsidP="00BD1258">
      <w:pPr>
        <w:spacing w:before="100" w:beforeAutospacing="1" w:after="100" w:afterAutospacing="1" w:line="240" w:lineRule="auto"/>
        <w:jc w:val="both"/>
        <w:rPr>
          <w:rFonts w:ascii="Garamond" w:hAnsi="Garamond" w:cs="Arial"/>
          <w:color w:val="202122"/>
          <w:sz w:val="32"/>
          <w:szCs w:val="32"/>
          <w:shd w:val="clear" w:color="auto" w:fill="FFFFFF"/>
        </w:rPr>
      </w:pPr>
    </w:p>
    <w:p w14:paraId="28D2CF2A" w14:textId="77777777" w:rsidR="00BD1258" w:rsidRPr="00BD1258" w:rsidRDefault="00BD1258" w:rsidP="00BD125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kern w:val="0"/>
          <w:sz w:val="32"/>
          <w:szCs w:val="32"/>
          <w:lang w:eastAsia="it-IT"/>
          <w14:ligatures w14:val="none"/>
        </w:rPr>
      </w:pPr>
    </w:p>
    <w:p w14:paraId="6882E71E" w14:textId="77777777" w:rsidR="00BD1258" w:rsidRDefault="00BD1258"/>
    <w:sectPr w:rsidR="00BD12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36DE4"/>
    <w:multiLevelType w:val="hybridMultilevel"/>
    <w:tmpl w:val="737CC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85D5D"/>
    <w:multiLevelType w:val="hybridMultilevel"/>
    <w:tmpl w:val="FD4C0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320777">
    <w:abstractNumId w:val="1"/>
  </w:num>
  <w:num w:numId="2" w16cid:durableId="29118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58"/>
    <w:rsid w:val="00772D83"/>
    <w:rsid w:val="00AE59C3"/>
    <w:rsid w:val="00BA3CCF"/>
    <w:rsid w:val="00BD1258"/>
    <w:rsid w:val="00F1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8174F4"/>
  <w15:chartTrackingRefBased/>
  <w15:docId w15:val="{675D1781-97BE-794B-8D9A-6949E184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1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1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D1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1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1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1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1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1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1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1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1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D1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125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125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125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125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125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125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1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1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1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1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1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125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125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125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1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125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1258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BD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BD1258"/>
    <w:rPr>
      <w:color w:val="0000FF"/>
      <w:u w:val="single"/>
    </w:rPr>
  </w:style>
  <w:style w:type="character" w:customStyle="1" w:styleId="cite-bracket">
    <w:name w:val="cite-bracket"/>
    <w:basedOn w:val="Carpredefinitoparagrafo"/>
    <w:rsid w:val="00BD1258"/>
  </w:style>
  <w:style w:type="table" w:styleId="Grigliatabella">
    <w:name w:val="Table Grid"/>
    <w:basedOn w:val="Tabellanormale"/>
    <w:uiPriority w:val="39"/>
    <w:rsid w:val="00BD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AE59C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Mainardi</dc:creator>
  <cp:keywords/>
  <dc:description/>
  <cp:lastModifiedBy>Daniela Mainardi</cp:lastModifiedBy>
  <cp:revision>1</cp:revision>
  <dcterms:created xsi:type="dcterms:W3CDTF">2025-01-07T13:39:00Z</dcterms:created>
  <dcterms:modified xsi:type="dcterms:W3CDTF">2025-01-07T14:34:00Z</dcterms:modified>
</cp:coreProperties>
</file>